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64" w:rsidRDefault="00F44793">
      <w:pPr>
        <w:pStyle w:val="1"/>
        <w:jc w:val="left"/>
        <w:rPr>
          <w:sz w:val="28"/>
        </w:rPr>
      </w:pPr>
      <w:r>
        <w:rPr>
          <w:rFonts w:hint="eastAsia"/>
          <w:sz w:val="28"/>
        </w:rPr>
        <w:t>附件</w:t>
      </w:r>
      <w:r>
        <w:rPr>
          <w:rFonts w:hint="eastAsia"/>
          <w:sz w:val="28"/>
        </w:rPr>
        <w:t>3</w:t>
      </w:r>
      <w:r>
        <w:rPr>
          <w:rFonts w:hint="eastAsia"/>
          <w:sz w:val="28"/>
        </w:rPr>
        <w:t>：</w:t>
      </w:r>
    </w:p>
    <w:p w:rsidR="00457064" w:rsidRDefault="00F44793">
      <w:pPr>
        <w:jc w:val="center"/>
        <w:rPr>
          <w:b/>
          <w:sz w:val="24"/>
          <w:szCs w:val="24"/>
        </w:rPr>
      </w:pPr>
      <w:bookmarkStart w:id="0" w:name="_GoBack"/>
      <w:r>
        <w:rPr>
          <w:rFonts w:ascii="宋体" w:hAnsi="宋体" w:hint="eastAsia"/>
          <w:b/>
          <w:sz w:val="24"/>
          <w:szCs w:val="24"/>
        </w:rPr>
        <w:t>成都大学基础医学院2021年度实验维持费采购项目-包件6</w:t>
      </w:r>
      <w:r>
        <w:rPr>
          <w:rFonts w:ascii="宋体" w:hAnsi="宋体" w:hint="eastAsia"/>
          <w:b/>
          <w:bCs/>
          <w:sz w:val="24"/>
          <w:szCs w:val="24"/>
        </w:rPr>
        <w:t>报价表（第</w:t>
      </w:r>
      <w:r w:rsidR="002E39BC">
        <w:rPr>
          <w:rFonts w:ascii="宋体" w:hAnsi="宋体" w:hint="eastAsia"/>
          <w:b/>
          <w:bCs/>
          <w:sz w:val="24"/>
          <w:szCs w:val="24"/>
        </w:rPr>
        <w:t>四</w:t>
      </w:r>
      <w:r>
        <w:rPr>
          <w:rFonts w:ascii="宋体" w:hAnsi="宋体" w:hint="eastAsia"/>
          <w:b/>
          <w:bCs/>
          <w:sz w:val="24"/>
          <w:szCs w:val="24"/>
        </w:rPr>
        <w:t>次）</w:t>
      </w:r>
    </w:p>
    <w:bookmarkEnd w:id="0"/>
    <w:p w:rsidR="00457064" w:rsidRDefault="00457064"/>
    <w:tbl>
      <w:tblPr>
        <w:tblpPr w:leftFromText="180" w:rightFromText="180" w:vertAnchor="text" w:horzAnchor="page" w:tblpXSpec="center" w:tblpY="494"/>
        <w:tblOverlap w:val="never"/>
        <w:tblW w:w="58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2815"/>
        <w:gridCol w:w="2224"/>
      </w:tblGrid>
      <w:tr w:rsidR="00457064">
        <w:trPr>
          <w:trHeight w:val="37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7064" w:rsidRDefault="00F447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7064" w:rsidRDefault="00F44793">
            <w:pPr>
              <w:widowControl/>
              <w:tabs>
                <w:tab w:val="left" w:pos="1276"/>
                <w:tab w:val="center" w:pos="2670"/>
              </w:tabs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7064" w:rsidRDefault="00F447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报价</w:t>
            </w:r>
          </w:p>
          <w:p w:rsidR="00457064" w:rsidRDefault="00F44793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 w:bidi="ar"/>
              </w:rPr>
              <w:t>（元/公斤）</w:t>
            </w:r>
          </w:p>
        </w:tc>
      </w:tr>
      <w:tr w:rsidR="00457064">
        <w:trPr>
          <w:trHeight w:val="47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7064" w:rsidRDefault="00F44793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7064" w:rsidRDefault="00F44793">
            <w:pPr>
              <w:widowControl/>
              <w:jc w:val="center"/>
              <w:textAlignment w:val="center"/>
              <w:rPr>
                <w:rFonts w:ascii="等线" w:eastAsia="等线" w:hAnsi="等线" w:cs="等线"/>
                <w:color w:val="000000"/>
                <w:szCs w:val="21"/>
              </w:rPr>
            </w:pPr>
            <w:r>
              <w:rPr>
                <w:rFonts w:ascii="等线" w:eastAsia="等线" w:hAnsi="等线" w:cs="等线" w:hint="eastAsia"/>
                <w:color w:val="000000"/>
                <w:kern w:val="0"/>
                <w:szCs w:val="21"/>
                <w:lang w:bidi="ar"/>
              </w:rPr>
              <w:t>动物尸体处理费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457064" w:rsidRDefault="00457064">
            <w:pPr>
              <w:jc w:val="center"/>
              <w:rPr>
                <w:rFonts w:ascii="等线" w:eastAsia="等线" w:hAnsi="等线" w:cs="等线"/>
                <w:color w:val="000000"/>
                <w:szCs w:val="21"/>
              </w:rPr>
            </w:pPr>
          </w:p>
        </w:tc>
      </w:tr>
    </w:tbl>
    <w:p w:rsidR="00457064" w:rsidRDefault="00457064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b/>
          <w:bCs/>
          <w:kern w:val="0"/>
          <w:sz w:val="24"/>
          <w:szCs w:val="24"/>
        </w:rPr>
      </w:pPr>
    </w:p>
    <w:p w:rsidR="00457064" w:rsidRDefault="00457064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</w:p>
    <w:p w:rsidR="00457064" w:rsidRDefault="00457064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</w:p>
    <w:p w:rsidR="00457064" w:rsidRDefault="00457064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</w:p>
    <w:p w:rsidR="00457064" w:rsidRDefault="00457064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</w:p>
    <w:p w:rsidR="00457064" w:rsidRDefault="00457064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</w:p>
    <w:p w:rsidR="00457064" w:rsidRDefault="00457064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</w:p>
    <w:p w:rsidR="00457064" w:rsidRDefault="00F44793">
      <w:pPr>
        <w:pStyle w:val="ab"/>
        <w:widowControl/>
        <w:wordWrap w:val="0"/>
        <w:ind w:firstLine="370"/>
        <w:rPr>
          <w:sz w:val="28"/>
          <w:szCs w:val="28"/>
        </w:rPr>
      </w:pPr>
      <w:r>
        <w:rPr>
          <w:rFonts w:hint="eastAsia"/>
          <w:sz w:val="28"/>
          <w:szCs w:val="28"/>
        </w:rPr>
        <w:t>本公司承诺：</w:t>
      </w:r>
    </w:p>
    <w:p w:rsidR="00457064" w:rsidRDefault="00F44793">
      <w:pPr>
        <w:pStyle w:val="ab"/>
        <w:widowControl/>
        <w:wordWrap w:val="0"/>
        <w:ind w:firstLine="370"/>
        <w:rPr>
          <w:rFonts w:ascii="宋体" w:eastAsia="宋体" w:hAnsi="宋体" w:cs="宋体"/>
          <w:color w:val="333333"/>
          <w:sz w:val="28"/>
          <w:szCs w:val="28"/>
        </w:rPr>
      </w:pPr>
      <w:r>
        <w:rPr>
          <w:rFonts w:ascii="宋体" w:eastAsia="宋体" w:hAnsi="宋体" w:cs="宋体" w:hint="eastAsia"/>
          <w:bCs/>
          <w:sz w:val="28"/>
          <w:szCs w:val="28"/>
        </w:rPr>
        <w:t>1.</w:t>
      </w:r>
      <w:r>
        <w:rPr>
          <w:rFonts w:ascii="宋体" w:eastAsia="宋体" w:hAnsi="宋体" w:cs="宋体" w:hint="eastAsia"/>
          <w:color w:val="333333"/>
          <w:sz w:val="28"/>
          <w:szCs w:val="28"/>
          <w:lang w:bidi="ar"/>
        </w:rPr>
        <w:t xml:space="preserve"> 报价需包含动物尸体的运送、处理等所有费用，实报实销</w:t>
      </w:r>
    </w:p>
    <w:p w:rsidR="00457064" w:rsidRDefault="00F44793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2.供货商承诺每周能保证按要求处理实验动物尸体不少于1次，若遇成都大学停电等特殊情况，可在10小时内紧急前往我校转运处理。</w:t>
      </w:r>
    </w:p>
    <w:p w:rsidR="00457064" w:rsidRDefault="00F44793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3.每次进行转运处置的动物尸体的保底最低重量为</w:t>
      </w:r>
      <w:r w:rsidR="00B156A6">
        <w:rPr>
          <w:rFonts w:ascii="宋体" w:eastAsia="宋体" w:hAnsi="宋体" w:cs="宋体" w:hint="eastAsia"/>
          <w:bCs/>
          <w:kern w:val="0"/>
          <w:sz w:val="28"/>
          <w:szCs w:val="28"/>
        </w:rPr>
        <w:t>100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公斤。</w:t>
      </w:r>
    </w:p>
    <w:p w:rsidR="00457064" w:rsidRDefault="00F44793">
      <w:pPr>
        <w:widowControl/>
        <w:spacing w:line="360" w:lineRule="atLeast"/>
        <w:ind w:firstLine="420"/>
        <w:jc w:val="left"/>
        <w:rPr>
          <w:rFonts w:ascii="宋体" w:eastAsia="宋体" w:hAnsi="宋体" w:cs="宋体"/>
          <w:bCs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kern w:val="0"/>
          <w:sz w:val="28"/>
          <w:szCs w:val="28"/>
        </w:rPr>
        <w:t>4.</w:t>
      </w:r>
      <w:r>
        <w:rPr>
          <w:rFonts w:hint="eastAsia"/>
          <w:sz w:val="28"/>
          <w:szCs w:val="28"/>
        </w:rPr>
        <w:t>若因我方原因，发生不能及时转运处置动物尸体的情况，自愿无条件终止合作，并赔偿相应损失。</w:t>
      </w:r>
    </w:p>
    <w:p w:rsidR="00457064" w:rsidRDefault="00457064">
      <w:pPr>
        <w:ind w:firstLineChars="270" w:firstLine="567"/>
      </w:pPr>
    </w:p>
    <w:p w:rsidR="00457064" w:rsidRDefault="00457064"/>
    <w:p w:rsidR="00457064" w:rsidRDefault="00457064"/>
    <w:p w:rsidR="00457064" w:rsidRDefault="00457064"/>
    <w:p w:rsidR="00457064" w:rsidRDefault="00457064">
      <w:pPr>
        <w:spacing w:line="400" w:lineRule="exact"/>
        <w:ind w:firstLineChars="300" w:firstLine="720"/>
        <w:rPr>
          <w:rFonts w:ascii="宋体" w:hAnsi="宋体"/>
          <w:sz w:val="24"/>
        </w:rPr>
      </w:pPr>
    </w:p>
    <w:p w:rsidR="00457064" w:rsidRDefault="00457064">
      <w:pPr>
        <w:spacing w:line="400" w:lineRule="exact"/>
        <w:ind w:firstLineChars="300" w:firstLine="720"/>
        <w:rPr>
          <w:rFonts w:ascii="宋体" w:hAnsi="宋体"/>
          <w:sz w:val="24"/>
        </w:rPr>
      </w:pPr>
    </w:p>
    <w:p w:rsidR="00457064" w:rsidRDefault="00F44793">
      <w:pPr>
        <w:spacing w:line="400" w:lineRule="exact"/>
        <w:ind w:firstLineChars="1500" w:firstLine="360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比选申请人全称：</w:t>
      </w:r>
      <w:r>
        <w:rPr>
          <w:rFonts w:ascii="宋体" w:hAnsi="宋体" w:hint="eastAsia"/>
          <w:sz w:val="24"/>
          <w:u w:val="single"/>
        </w:rPr>
        <w:t xml:space="preserve">     （公章）         </w:t>
      </w:r>
      <w:r>
        <w:rPr>
          <w:rFonts w:ascii="宋体" w:hAnsi="宋体" w:hint="eastAsia"/>
          <w:sz w:val="24"/>
        </w:rPr>
        <w:t xml:space="preserve">    </w:t>
      </w:r>
    </w:p>
    <w:p w:rsidR="00457064" w:rsidRDefault="00F44793">
      <w:pPr>
        <w:spacing w:line="400" w:lineRule="exact"/>
        <w:ind w:firstLineChars="1500" w:firstLine="3600"/>
        <w:rPr>
          <w:rFonts w:ascii="宋体" w:hAnsi="宋体"/>
          <w:sz w:val="24"/>
          <w:u w:val="single"/>
        </w:rPr>
      </w:pPr>
      <w:r>
        <w:rPr>
          <w:rFonts w:ascii="宋体" w:hAnsi="宋体" w:hint="eastAsia"/>
          <w:sz w:val="24"/>
        </w:rPr>
        <w:t>法定代表人或授权代理人：</w:t>
      </w:r>
      <w:r>
        <w:rPr>
          <w:rFonts w:ascii="宋体" w:hAnsi="宋体" w:hint="eastAsia"/>
          <w:sz w:val="24"/>
          <w:u w:val="single"/>
        </w:rPr>
        <w:t xml:space="preserve">     （签名）         </w:t>
      </w:r>
    </w:p>
    <w:p w:rsidR="00457064" w:rsidRDefault="00F44793">
      <w:pPr>
        <w:spacing w:line="580" w:lineRule="exact"/>
        <w:ind w:left="1440" w:hangingChars="600" w:hanging="144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hAnsi="宋体" w:hint="eastAsia"/>
          <w:sz w:val="24"/>
        </w:rPr>
        <w:t xml:space="preserve">                                                     年    月    日</w:t>
      </w:r>
    </w:p>
    <w:sectPr w:rsidR="004570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C60" w:rsidRDefault="000A6C60" w:rsidP="000D3292">
      <w:r>
        <w:separator/>
      </w:r>
    </w:p>
  </w:endnote>
  <w:endnote w:type="continuationSeparator" w:id="0">
    <w:p w:rsidR="000A6C60" w:rsidRDefault="000A6C60" w:rsidP="000D3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C60" w:rsidRDefault="000A6C60" w:rsidP="000D3292">
      <w:r>
        <w:separator/>
      </w:r>
    </w:p>
  </w:footnote>
  <w:footnote w:type="continuationSeparator" w:id="0">
    <w:p w:rsidR="000A6C60" w:rsidRDefault="000A6C60" w:rsidP="000D3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810CE"/>
    <w:multiLevelType w:val="multilevel"/>
    <w:tmpl w:val="222810CE"/>
    <w:lvl w:ilvl="0">
      <w:start w:val="1"/>
      <w:numFmt w:val="japaneseCounting"/>
      <w:lvlText w:val="%1、"/>
      <w:lvlJc w:val="left"/>
      <w:pPr>
        <w:ind w:left="930" w:hanging="510"/>
      </w:pPr>
      <w:rPr>
        <w:rFonts w:ascii="宋体" w:eastAsia="宋体" w:hAnsi="宋体" w:cs="宋体" w:hint="default"/>
        <w:b/>
        <w:sz w:val="24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F6D"/>
    <w:rsid w:val="0001151D"/>
    <w:rsid w:val="00015665"/>
    <w:rsid w:val="00020155"/>
    <w:rsid w:val="000426E0"/>
    <w:rsid w:val="00045EE0"/>
    <w:rsid w:val="00057081"/>
    <w:rsid w:val="00072E36"/>
    <w:rsid w:val="00075CF9"/>
    <w:rsid w:val="00081091"/>
    <w:rsid w:val="000819CF"/>
    <w:rsid w:val="00085018"/>
    <w:rsid w:val="00092FB0"/>
    <w:rsid w:val="000A6C60"/>
    <w:rsid w:val="000B46C8"/>
    <w:rsid w:val="000C1140"/>
    <w:rsid w:val="000D0924"/>
    <w:rsid w:val="000D3292"/>
    <w:rsid w:val="000E0E9D"/>
    <w:rsid w:val="000E2EB3"/>
    <w:rsid w:val="000F0506"/>
    <w:rsid w:val="000F39EA"/>
    <w:rsid w:val="000F4CB6"/>
    <w:rsid w:val="00103F82"/>
    <w:rsid w:val="00120B8D"/>
    <w:rsid w:val="00124AB2"/>
    <w:rsid w:val="00133909"/>
    <w:rsid w:val="00134504"/>
    <w:rsid w:val="00157F6D"/>
    <w:rsid w:val="001803C0"/>
    <w:rsid w:val="00182EDD"/>
    <w:rsid w:val="00184A92"/>
    <w:rsid w:val="001934D3"/>
    <w:rsid w:val="00194CC3"/>
    <w:rsid w:val="001B56BE"/>
    <w:rsid w:val="001D5A32"/>
    <w:rsid w:val="001D7469"/>
    <w:rsid w:val="001E053F"/>
    <w:rsid w:val="001E5517"/>
    <w:rsid w:val="001E65D5"/>
    <w:rsid w:val="001F5C77"/>
    <w:rsid w:val="00222586"/>
    <w:rsid w:val="00230604"/>
    <w:rsid w:val="00236611"/>
    <w:rsid w:val="002428A1"/>
    <w:rsid w:val="002476D4"/>
    <w:rsid w:val="00265DF3"/>
    <w:rsid w:val="002674AC"/>
    <w:rsid w:val="002834DD"/>
    <w:rsid w:val="00290BAF"/>
    <w:rsid w:val="002A2FE1"/>
    <w:rsid w:val="002A5E51"/>
    <w:rsid w:val="002B6CD9"/>
    <w:rsid w:val="002C5D80"/>
    <w:rsid w:val="002D6203"/>
    <w:rsid w:val="002E39BC"/>
    <w:rsid w:val="002F49A3"/>
    <w:rsid w:val="002F681F"/>
    <w:rsid w:val="0032359D"/>
    <w:rsid w:val="00335E4B"/>
    <w:rsid w:val="003415F2"/>
    <w:rsid w:val="00346790"/>
    <w:rsid w:val="00361F30"/>
    <w:rsid w:val="00362567"/>
    <w:rsid w:val="0039114E"/>
    <w:rsid w:val="00391CC8"/>
    <w:rsid w:val="00396F10"/>
    <w:rsid w:val="003B0000"/>
    <w:rsid w:val="003C4255"/>
    <w:rsid w:val="003D4EAE"/>
    <w:rsid w:val="003E5464"/>
    <w:rsid w:val="003F1AED"/>
    <w:rsid w:val="003F2EDD"/>
    <w:rsid w:val="003F5EBD"/>
    <w:rsid w:val="00400B2E"/>
    <w:rsid w:val="004145AE"/>
    <w:rsid w:val="004176BB"/>
    <w:rsid w:val="00426230"/>
    <w:rsid w:val="004320A1"/>
    <w:rsid w:val="00437C92"/>
    <w:rsid w:val="00451603"/>
    <w:rsid w:val="0045201E"/>
    <w:rsid w:val="00453D6F"/>
    <w:rsid w:val="00455DDF"/>
    <w:rsid w:val="00457064"/>
    <w:rsid w:val="00473D3B"/>
    <w:rsid w:val="004867E1"/>
    <w:rsid w:val="00487F13"/>
    <w:rsid w:val="00491434"/>
    <w:rsid w:val="0049739A"/>
    <w:rsid w:val="00497F74"/>
    <w:rsid w:val="004A0181"/>
    <w:rsid w:val="004E0920"/>
    <w:rsid w:val="004E21F4"/>
    <w:rsid w:val="0050035B"/>
    <w:rsid w:val="00510A64"/>
    <w:rsid w:val="00512765"/>
    <w:rsid w:val="00515E9F"/>
    <w:rsid w:val="0053235B"/>
    <w:rsid w:val="005359F5"/>
    <w:rsid w:val="00554AC0"/>
    <w:rsid w:val="00583DAB"/>
    <w:rsid w:val="005B354F"/>
    <w:rsid w:val="005B7A7A"/>
    <w:rsid w:val="005C028A"/>
    <w:rsid w:val="005C15BA"/>
    <w:rsid w:val="005C345F"/>
    <w:rsid w:val="005D3988"/>
    <w:rsid w:val="005E4A16"/>
    <w:rsid w:val="005F3D23"/>
    <w:rsid w:val="00611438"/>
    <w:rsid w:val="00623D75"/>
    <w:rsid w:val="00635269"/>
    <w:rsid w:val="00646D70"/>
    <w:rsid w:val="006617E9"/>
    <w:rsid w:val="00663421"/>
    <w:rsid w:val="00677988"/>
    <w:rsid w:val="00680566"/>
    <w:rsid w:val="00682B8F"/>
    <w:rsid w:val="0068334F"/>
    <w:rsid w:val="00691BF8"/>
    <w:rsid w:val="00693AC4"/>
    <w:rsid w:val="006A26AA"/>
    <w:rsid w:val="006D1185"/>
    <w:rsid w:val="006E0973"/>
    <w:rsid w:val="006F44CC"/>
    <w:rsid w:val="006F54AF"/>
    <w:rsid w:val="006F5FEE"/>
    <w:rsid w:val="00723D07"/>
    <w:rsid w:val="007339FB"/>
    <w:rsid w:val="007368BA"/>
    <w:rsid w:val="0074246D"/>
    <w:rsid w:val="00742F96"/>
    <w:rsid w:val="00751550"/>
    <w:rsid w:val="00751DBB"/>
    <w:rsid w:val="00761D81"/>
    <w:rsid w:val="00770054"/>
    <w:rsid w:val="00777C5A"/>
    <w:rsid w:val="007913A1"/>
    <w:rsid w:val="00793869"/>
    <w:rsid w:val="007A40A0"/>
    <w:rsid w:val="007B4C5A"/>
    <w:rsid w:val="007B5E7D"/>
    <w:rsid w:val="007C2BE3"/>
    <w:rsid w:val="007E6B35"/>
    <w:rsid w:val="007E6CF2"/>
    <w:rsid w:val="007E7004"/>
    <w:rsid w:val="007F0F6C"/>
    <w:rsid w:val="0080776D"/>
    <w:rsid w:val="008118E3"/>
    <w:rsid w:val="00814347"/>
    <w:rsid w:val="00823839"/>
    <w:rsid w:val="00827765"/>
    <w:rsid w:val="0085083E"/>
    <w:rsid w:val="008508B3"/>
    <w:rsid w:val="00852423"/>
    <w:rsid w:val="008645E1"/>
    <w:rsid w:val="008652CF"/>
    <w:rsid w:val="00872FA6"/>
    <w:rsid w:val="008847D2"/>
    <w:rsid w:val="008955E8"/>
    <w:rsid w:val="008B5B61"/>
    <w:rsid w:val="008D2FC4"/>
    <w:rsid w:val="008D407B"/>
    <w:rsid w:val="00944225"/>
    <w:rsid w:val="0094541D"/>
    <w:rsid w:val="00953A7B"/>
    <w:rsid w:val="00955A9B"/>
    <w:rsid w:val="00966997"/>
    <w:rsid w:val="00966CE7"/>
    <w:rsid w:val="00967275"/>
    <w:rsid w:val="0097077A"/>
    <w:rsid w:val="00970A26"/>
    <w:rsid w:val="009961AA"/>
    <w:rsid w:val="009B17AB"/>
    <w:rsid w:val="009D596A"/>
    <w:rsid w:val="009E17AA"/>
    <w:rsid w:val="00A10BA3"/>
    <w:rsid w:val="00A11482"/>
    <w:rsid w:val="00A211EC"/>
    <w:rsid w:val="00A3160E"/>
    <w:rsid w:val="00A43466"/>
    <w:rsid w:val="00A4367C"/>
    <w:rsid w:val="00A44701"/>
    <w:rsid w:val="00A46C50"/>
    <w:rsid w:val="00A52D05"/>
    <w:rsid w:val="00A537C4"/>
    <w:rsid w:val="00A54F54"/>
    <w:rsid w:val="00A668A6"/>
    <w:rsid w:val="00A84CF4"/>
    <w:rsid w:val="00A84DDD"/>
    <w:rsid w:val="00A85210"/>
    <w:rsid w:val="00AB3B40"/>
    <w:rsid w:val="00AC1586"/>
    <w:rsid w:val="00AC40DC"/>
    <w:rsid w:val="00AC6796"/>
    <w:rsid w:val="00AD6CB7"/>
    <w:rsid w:val="00AF25D2"/>
    <w:rsid w:val="00AF32A6"/>
    <w:rsid w:val="00AF537D"/>
    <w:rsid w:val="00B0314D"/>
    <w:rsid w:val="00B062D8"/>
    <w:rsid w:val="00B10044"/>
    <w:rsid w:val="00B1097A"/>
    <w:rsid w:val="00B14E7F"/>
    <w:rsid w:val="00B156A6"/>
    <w:rsid w:val="00B177EB"/>
    <w:rsid w:val="00B357DD"/>
    <w:rsid w:val="00B40CDC"/>
    <w:rsid w:val="00B50169"/>
    <w:rsid w:val="00B67696"/>
    <w:rsid w:val="00B67DDC"/>
    <w:rsid w:val="00B75279"/>
    <w:rsid w:val="00B768B5"/>
    <w:rsid w:val="00B76993"/>
    <w:rsid w:val="00B86381"/>
    <w:rsid w:val="00B96BF0"/>
    <w:rsid w:val="00BC5106"/>
    <w:rsid w:val="00BE7596"/>
    <w:rsid w:val="00BF480D"/>
    <w:rsid w:val="00BF7F98"/>
    <w:rsid w:val="00C05225"/>
    <w:rsid w:val="00C341F1"/>
    <w:rsid w:val="00C34F9E"/>
    <w:rsid w:val="00C45671"/>
    <w:rsid w:val="00C47ECE"/>
    <w:rsid w:val="00C578B5"/>
    <w:rsid w:val="00C6586A"/>
    <w:rsid w:val="00C74382"/>
    <w:rsid w:val="00C80D9B"/>
    <w:rsid w:val="00C859E4"/>
    <w:rsid w:val="00C9782B"/>
    <w:rsid w:val="00C97FCD"/>
    <w:rsid w:val="00CA6494"/>
    <w:rsid w:val="00CB09CC"/>
    <w:rsid w:val="00CD69FE"/>
    <w:rsid w:val="00CE0598"/>
    <w:rsid w:val="00CE5A40"/>
    <w:rsid w:val="00CE66EC"/>
    <w:rsid w:val="00CF0EBA"/>
    <w:rsid w:val="00D02A54"/>
    <w:rsid w:val="00D10867"/>
    <w:rsid w:val="00D11E52"/>
    <w:rsid w:val="00D1379A"/>
    <w:rsid w:val="00D14960"/>
    <w:rsid w:val="00D16B4E"/>
    <w:rsid w:val="00D411CD"/>
    <w:rsid w:val="00D54F22"/>
    <w:rsid w:val="00D67EFC"/>
    <w:rsid w:val="00D8159C"/>
    <w:rsid w:val="00D9202B"/>
    <w:rsid w:val="00DA0E5D"/>
    <w:rsid w:val="00DA1743"/>
    <w:rsid w:val="00DC03ED"/>
    <w:rsid w:val="00DC0650"/>
    <w:rsid w:val="00DD0C46"/>
    <w:rsid w:val="00DE32EB"/>
    <w:rsid w:val="00DE6540"/>
    <w:rsid w:val="00DE6B42"/>
    <w:rsid w:val="00DF1553"/>
    <w:rsid w:val="00DF2FFC"/>
    <w:rsid w:val="00E467A4"/>
    <w:rsid w:val="00E4756D"/>
    <w:rsid w:val="00E5021E"/>
    <w:rsid w:val="00E54A51"/>
    <w:rsid w:val="00E831CA"/>
    <w:rsid w:val="00E84FDC"/>
    <w:rsid w:val="00EA6C1A"/>
    <w:rsid w:val="00EB258B"/>
    <w:rsid w:val="00EB37D4"/>
    <w:rsid w:val="00EC29A9"/>
    <w:rsid w:val="00EC7FFB"/>
    <w:rsid w:val="00ED089C"/>
    <w:rsid w:val="00ED185F"/>
    <w:rsid w:val="00ED621A"/>
    <w:rsid w:val="00ED73F2"/>
    <w:rsid w:val="00EF3434"/>
    <w:rsid w:val="00EF7334"/>
    <w:rsid w:val="00F22E6C"/>
    <w:rsid w:val="00F315D8"/>
    <w:rsid w:val="00F3202C"/>
    <w:rsid w:val="00F44793"/>
    <w:rsid w:val="00F46519"/>
    <w:rsid w:val="00F57B09"/>
    <w:rsid w:val="00F834A5"/>
    <w:rsid w:val="00F8698F"/>
    <w:rsid w:val="00F91ECE"/>
    <w:rsid w:val="00F93DD8"/>
    <w:rsid w:val="00F94EEE"/>
    <w:rsid w:val="00FC1BE0"/>
    <w:rsid w:val="00FE04C1"/>
    <w:rsid w:val="00FE5492"/>
    <w:rsid w:val="00FE6344"/>
    <w:rsid w:val="00FF4585"/>
    <w:rsid w:val="27A35D9E"/>
    <w:rsid w:val="30135675"/>
    <w:rsid w:val="41D14ED6"/>
    <w:rsid w:val="494D0BC7"/>
    <w:rsid w:val="4A5D0CE1"/>
    <w:rsid w:val="638625F4"/>
    <w:rsid w:val="64594640"/>
    <w:rsid w:val="66911BEE"/>
    <w:rsid w:val="7CB8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9089C7"/>
  <w15:docId w15:val="{C6D6547F-0553-4F44-BCB4-CCFCA7233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 w:qFormat="1"/>
    <w:lsdException w:name="HTML Definition" w:semiHidden="1" w:unhideWhenUsed="1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 w:qFormat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1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nhideWhenUsed/>
    <w:qFormat/>
    <w:pPr>
      <w:jc w:val="left"/>
    </w:pPr>
    <w:rPr>
      <w:rFonts w:cs="Times New Roman"/>
      <w:kern w:val="0"/>
      <w:sz w:val="24"/>
    </w:rPr>
  </w:style>
  <w:style w:type="paragraph" w:styleId="ac">
    <w:name w:val="Title"/>
    <w:basedOn w:val="a"/>
    <w:next w:val="a"/>
    <w:link w:val="10"/>
    <w:qFormat/>
    <w:pPr>
      <w:spacing w:before="240" w:after="60"/>
      <w:jc w:val="center"/>
      <w:outlineLvl w:val="0"/>
    </w:pPr>
    <w:rPr>
      <w:rFonts w:ascii="Cambria" w:eastAsia="宋体" w:hAnsi="Cambria" w:cs="Times New Roman"/>
      <w:b/>
      <w:bCs/>
      <w:kern w:val="0"/>
      <w:sz w:val="32"/>
      <w:szCs w:val="32"/>
    </w:rPr>
  </w:style>
  <w:style w:type="paragraph" w:styleId="ad">
    <w:name w:val="annotation subject"/>
    <w:basedOn w:val="a3"/>
    <w:next w:val="a3"/>
    <w:link w:val="ae"/>
    <w:uiPriority w:val="99"/>
    <w:semiHidden/>
    <w:unhideWhenUsed/>
    <w:rPr>
      <w:b/>
      <w:bCs/>
    </w:rPr>
  </w:style>
  <w:style w:type="character" w:styleId="af">
    <w:name w:val="FollowedHyperlink"/>
    <w:basedOn w:val="a0"/>
    <w:uiPriority w:val="99"/>
    <w:semiHidden/>
    <w:unhideWhenUsed/>
    <w:qFormat/>
    <w:rPr>
      <w:color w:val="333333"/>
      <w:u w:val="none"/>
    </w:rPr>
  </w:style>
  <w:style w:type="character" w:styleId="af0">
    <w:name w:val="Emphasis"/>
    <w:basedOn w:val="a0"/>
    <w:uiPriority w:val="20"/>
    <w:qFormat/>
  </w:style>
  <w:style w:type="character" w:styleId="HTML">
    <w:name w:val="HTML Definition"/>
    <w:basedOn w:val="a0"/>
    <w:uiPriority w:val="99"/>
    <w:semiHidden/>
    <w:unhideWhenUsed/>
    <w:qFormat/>
  </w:style>
  <w:style w:type="character" w:styleId="HTML0">
    <w:name w:val="HTML Variable"/>
    <w:basedOn w:val="a0"/>
    <w:uiPriority w:val="99"/>
    <w:semiHidden/>
    <w:unhideWhenUsed/>
    <w:qFormat/>
  </w:style>
  <w:style w:type="character" w:styleId="af1">
    <w:name w:val="Hyperlink"/>
    <w:basedOn w:val="a0"/>
    <w:uiPriority w:val="99"/>
    <w:semiHidden/>
    <w:unhideWhenUsed/>
    <w:qFormat/>
    <w:rPr>
      <w:color w:val="333333"/>
      <w:u w:val="none"/>
    </w:rPr>
  </w:style>
  <w:style w:type="character" w:styleId="HTML1">
    <w:name w:val="HTML Code"/>
    <w:basedOn w:val="a0"/>
    <w:uiPriority w:val="99"/>
    <w:semiHidden/>
    <w:unhideWhenUsed/>
    <w:qFormat/>
    <w:rPr>
      <w:rFonts w:ascii="Courier New" w:hAnsi="Courier New"/>
      <w:sz w:val="20"/>
    </w:rPr>
  </w:style>
  <w:style w:type="character" w:styleId="af2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HTML2">
    <w:name w:val="HTML Cite"/>
    <w:basedOn w:val="a0"/>
    <w:uiPriority w:val="99"/>
    <w:semiHidden/>
    <w:unhideWhenUsed/>
    <w:qFormat/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12">
    <w:name w:val="标题 1 字符"/>
    <w:basedOn w:val="a0"/>
    <w:uiPriority w:val="9"/>
    <w:qFormat/>
    <w:rPr>
      <w:b/>
      <w:bCs/>
      <w:kern w:val="44"/>
      <w:sz w:val="44"/>
      <w:szCs w:val="44"/>
    </w:rPr>
  </w:style>
  <w:style w:type="character" w:customStyle="1" w:styleId="11">
    <w:name w:val="标题 1 字符1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af3">
    <w:name w:val="标题 字符"/>
    <w:basedOn w:val="a0"/>
    <w:uiPriority w:val="10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10">
    <w:name w:val="标题 字符1"/>
    <w:basedOn w:val="a0"/>
    <w:link w:val="ac"/>
    <w:qFormat/>
    <w:rPr>
      <w:rFonts w:ascii="Cambria" w:eastAsia="宋体" w:hAnsi="Cambria" w:cs="Times New Roman"/>
      <w:b/>
      <w:bCs/>
      <w:kern w:val="0"/>
      <w:sz w:val="32"/>
      <w:szCs w:val="32"/>
    </w:rPr>
  </w:style>
  <w:style w:type="paragraph" w:customStyle="1" w:styleId="13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Style29">
    <w:name w:val="_Style 29"/>
    <w:basedOn w:val="a"/>
    <w:next w:val="a"/>
    <w:qFormat/>
    <w:pPr>
      <w:pBdr>
        <w:bottom w:val="single" w:sz="6" w:space="1" w:color="auto"/>
      </w:pBdr>
      <w:jc w:val="center"/>
    </w:pPr>
    <w:rPr>
      <w:rFonts w:ascii="Arial" w:eastAsia="宋体"/>
      <w:vanish/>
      <w:sz w:val="16"/>
    </w:rPr>
  </w:style>
  <w:style w:type="paragraph" w:customStyle="1" w:styleId="Style30">
    <w:name w:val="_Style 30"/>
    <w:basedOn w:val="a"/>
    <w:next w:val="a"/>
    <w:qFormat/>
    <w:pPr>
      <w:pBdr>
        <w:top w:val="single" w:sz="6" w:space="1" w:color="auto"/>
      </w:pBdr>
      <w:jc w:val="center"/>
    </w:pPr>
    <w:rPr>
      <w:rFonts w:ascii="Arial" w:eastAsia="宋体"/>
      <w:vanish/>
      <w:sz w:val="16"/>
    </w:rPr>
  </w:style>
  <w:style w:type="paragraph" w:styleId="af4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57</Words>
  <Characters>329</Characters>
  <Application>Microsoft Office Word</Application>
  <DocSecurity>0</DocSecurity>
  <Lines>2</Lines>
  <Paragraphs>1</Paragraphs>
  <ScaleCrop>false</ScaleCrop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20</cp:revision>
  <cp:lastPrinted>2020-10-16T04:16:00Z</cp:lastPrinted>
  <dcterms:created xsi:type="dcterms:W3CDTF">2021-03-23T11:50:00Z</dcterms:created>
  <dcterms:modified xsi:type="dcterms:W3CDTF">2021-03-24T04:51:00Z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