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C6" w:rsidRDefault="00061D0C">
      <w:pPr>
        <w:pStyle w:val="1"/>
        <w:spacing w:line="240" w:lineRule="auto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6E4AC6" w:rsidRDefault="00061D0C">
      <w:pPr>
        <w:pStyle w:val="1"/>
        <w:spacing w:line="240" w:lineRule="auto"/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ascii="宋体" w:hAnsi="宋体" w:hint="eastAsia"/>
          <w:sz w:val="24"/>
          <w:szCs w:val="24"/>
        </w:rPr>
        <w:t>成都大学基础医学院</w:t>
      </w:r>
      <w:r>
        <w:rPr>
          <w:rFonts w:ascii="宋体" w:hAnsi="宋体" w:hint="eastAsia"/>
          <w:sz w:val="24"/>
          <w:szCs w:val="24"/>
        </w:rPr>
        <w:t>2021</w:t>
      </w:r>
      <w:r>
        <w:rPr>
          <w:rFonts w:ascii="宋体" w:hAnsi="宋体" w:hint="eastAsia"/>
          <w:sz w:val="24"/>
          <w:szCs w:val="24"/>
        </w:rPr>
        <w:t>年度实验维持费采购项目</w:t>
      </w:r>
      <w:r>
        <w:rPr>
          <w:rFonts w:ascii="宋体" w:hAnsi="宋体" w:hint="eastAsia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包件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报价表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1108"/>
        <w:gridCol w:w="4239"/>
        <w:gridCol w:w="1431"/>
        <w:gridCol w:w="1330"/>
      </w:tblGrid>
      <w:tr w:rsidR="006E4AC6">
        <w:trPr>
          <w:trHeight w:val="285"/>
          <w:jc w:val="center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bookmarkEnd w:id="0"/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实验材料名称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单价（元）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10ml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注射器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1ml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注射器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20ml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注射器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2ml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注射器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30ml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注射器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5ml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注射器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号针头（长度：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LED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迷你可充电手电筒（医用查体五官检查）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PE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手套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艾条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白板笔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白板擦（磁性）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标签纸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别针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病员服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玻璃分针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玻璃体温计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布胶布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窄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擦手纸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插线板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(3USB+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总控三插位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插线板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总控八插位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插线板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总控四插位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茶叶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拆线剪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14cm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充电电池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充电电池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充电电池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储物筐（塑料收纳筐）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0.2L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储物筐（塑料收纳筐）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0.5L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储物筐（塑料收纳筐）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储物筐（塑料收纳筐）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储物筐（塑料收纳筐）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储物筐（塑料收纳筐）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储物筐（塑料收纳筐）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刺激电极（需与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BL420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设备配套）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粗剪刀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撮箕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带盖分类垃圾桶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50L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弹力绷带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10*450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电池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电池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电池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电吹风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电推（剃毛）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电子血压计上臂式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电子血压计腕式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动脉插管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兔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动脉夹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兔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动脉夹弯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兔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动脉夹直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兔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独立包装灭菌缝合针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肥皂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200g/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肥皂盒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封口膜（实验用）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缝针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浮标式氧气吸入器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工业乳胶手套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汞柱式血压计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挂瓶输液器（一次性吊瓶输液器）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灌胃针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硅胶管内径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硅胶管内径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硅胶管内径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硅胶管内径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黑色垃圾袋（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50cm*60cm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黑色垃圾袋（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长）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黑色签字笔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呼吸流量计（需与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BL420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设备配套）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换药碗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记号笔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加厚成人护理垫（一次性床垫片）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金属丝网垃圾桶（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大号）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静脉留置针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lastRenderedPageBreak/>
              <w:t>74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抗菌洗手液（洁灭净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850ml)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垃圾桶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20L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劳保棉纱手套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留置针敷贴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76*34cm/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棉垫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20*20CM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灭菌指示胶带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灭菌指示胶带（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抹布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76*34cm/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木柄棉线拖把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耐高压灭菌袋（大号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长宽约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50cm*80cm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尿杯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尿糖试纸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普通剪刀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气管插管（兔用）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铅笔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枪镊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去污粉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1kg/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乳胶管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乳胶手套（中号）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软尺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锐器盒（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锐器盒（小号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扫把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扫把（带簸箕）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纱布绷带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8*600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石膏绷带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10*460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手术镊（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160mm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手术室消毒洗手液自动出液装置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手术线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输尿管插管内径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0.4mm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输液卡贴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鼠笼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透明平口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搪瓷敷料缸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体温单（医疗记录用）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体重秤（带身高测量，机械式）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听诊器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头皮针（小号一次性头皮输液针）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透明胶纸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兔笼（可装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只以上）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拖把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平板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蛙钉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蛙心夹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外科缝合线（圆针，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9-0 3/8 1*5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单针）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外科缝合线带针（圆针，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9-0 3/8 1*5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单针）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弯尖手术剪（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140mm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吸水纸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洗衣粉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0.5kg/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橡胶手套（厚）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橡胶手套（加厚医用检查手套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8.5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橡胶医用手套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包（每包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只）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消毒凝胶（手部）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消毒手套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小毛巾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35*35cm/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心电图纸（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卷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旋转拖把（带桶）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血糖试纸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稳豪型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片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采血针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25/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血压换能器（需与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BL420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设备配套）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压舌板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牙签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眼科剪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眼科镊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洋葱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咬骨钳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一次性单鼻头吸氧管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一次性导尿包（内含双腔导尿管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14FR,4.7MM,5/10ml 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个，注射器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镊子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包布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洞巾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塑料试管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碘伏棉球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包引流袋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纱布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块手套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石蜡棉球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腰盘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托盘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外消毒盘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一次性灌肠袋（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1000ML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一次性检查手套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一次性静脉输液针（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一次性口腔护理包（塑料镊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个棉球，薄膜手套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纱布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压舌板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围单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钳子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一次性使用腹带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一次性使用引流袋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一次性输液器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lastRenderedPageBreak/>
              <w:t>148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一次性输液针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一次性双鼻头吸氧管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一次性外科口罩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一次性吸痰管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一次性心电电极贴片扣式（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片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一次性胸腔闭式引流瓶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一次性医用口罩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一次性医用扫床刷套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一次性医用无菌采样管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一次性医用无菌压舌板木制（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一次性医用圆帽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一次性指尖采血针（弹簧型）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一次性治疗巾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一次性注射针头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4.5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医用胶布（约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宽）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医用胶布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26*500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医用垃圾袋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医用棉签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支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医用三通阀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医用纱布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10*10cm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医用输液贴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医用脱脂棉球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50g/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医用脱脂纱布垫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医用脱脂无菌纱布块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医用外科手套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医用无菌纱布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米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医用无菌纱布块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片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袋（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8*10cm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医用一次性使用前鼻镜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医用止血钳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弯钳（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左右）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医用止血钳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直钳（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左右）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粘钩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张力换能器（需与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BL420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设备配套）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长方形塑料盆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（约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40*30*20cm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长号工业用手套单层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真空采血管及针头含分离胶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整理箱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20*14*10cm)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整理箱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28*20*16cm)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整理箱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40*28*22cm)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整理箱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约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60*44*38cm)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lastRenderedPageBreak/>
              <w:t>187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直尖手术剪（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140mm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止血带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420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止血钳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14cm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止血钳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14cm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直头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纸胶布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组织剪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14cm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弯尖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组织剪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14cm 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直尖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组织剪（大号）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righ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组织镊（大号）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报价合计</w:t>
            </w:r>
          </w:p>
        </w:tc>
        <w:tc>
          <w:tcPr>
            <w:tcW w:w="69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（小写）：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_______________</w:t>
            </w:r>
          </w:p>
        </w:tc>
      </w:tr>
      <w:tr w:rsidR="006E4AC6">
        <w:trPr>
          <w:trHeight w:val="28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E4AC6" w:rsidRDefault="006E4A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E4AC6" w:rsidRDefault="00061D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（大写）：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_______________(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加盖公章</w:t>
            </w: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</w:tbl>
    <w:p w:rsidR="006E4AC6" w:rsidRDefault="006E4AC6"/>
    <w:p w:rsidR="006E4AC6" w:rsidRDefault="00061D0C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本公司承诺：</w:t>
      </w:r>
    </w:p>
    <w:p w:rsidR="006E4AC6" w:rsidRDefault="00061D0C">
      <w:pPr>
        <w:pStyle w:val="af4"/>
        <w:widowControl/>
        <w:numPr>
          <w:ilvl w:val="0"/>
          <w:numId w:val="2"/>
        </w:numPr>
        <w:spacing w:line="400" w:lineRule="exact"/>
        <w:ind w:left="0" w:firstLineChars="152" w:firstLine="426"/>
        <w:jc w:val="left"/>
        <w:rPr>
          <w:sz w:val="28"/>
          <w:szCs w:val="28"/>
        </w:rPr>
      </w:pPr>
      <w:bookmarkStart w:id="1" w:name="_Hlk62935555"/>
      <w:r>
        <w:rPr>
          <w:rFonts w:hint="eastAsia"/>
          <w:sz w:val="28"/>
          <w:szCs w:val="28"/>
        </w:rPr>
        <w:t>已预先充分了解上述物品所需的各项要求，并能接到订货通知后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日内提供所有所需的货物。若发生不能按时供货，或所供货物与实际需要不符的，造成损失的，由我方承担。</w:t>
      </w:r>
    </w:p>
    <w:p w:rsidR="006E4AC6" w:rsidRDefault="00061D0C">
      <w:pPr>
        <w:pStyle w:val="af4"/>
        <w:widowControl/>
        <w:numPr>
          <w:ilvl w:val="0"/>
          <w:numId w:val="2"/>
        </w:numPr>
        <w:spacing w:line="400" w:lineRule="exact"/>
        <w:ind w:left="0"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能提供附件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中所有的实验耗材，报价均真实有效，上述报价为含税包干价，已包含所需的材料、人工、运输、配送、税收等全部费用，且在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年有效期内，货物单价不作调整，实报实销。</w:t>
      </w:r>
    </w:p>
    <w:p w:rsidR="006E4AC6" w:rsidRDefault="00061D0C">
      <w:pPr>
        <w:pStyle w:val="af4"/>
        <w:widowControl/>
        <w:numPr>
          <w:ilvl w:val="0"/>
          <w:numId w:val="2"/>
        </w:numPr>
        <w:spacing w:line="400" w:lineRule="exact"/>
        <w:ind w:left="0"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在服务过程中发生失误或事故所造成的后果及经济损失，全部由我方承担。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如因我方过失或过错造成的后果及损失比较严重的，自愿无条件终止合作。</w:t>
      </w:r>
    </w:p>
    <w:p w:rsidR="006E4AC6" w:rsidRDefault="006E4AC6">
      <w:pPr>
        <w:spacing w:line="360" w:lineRule="auto"/>
        <w:ind w:firstLineChars="152" w:firstLine="426"/>
        <w:rPr>
          <w:sz w:val="28"/>
          <w:szCs w:val="28"/>
        </w:rPr>
      </w:pPr>
    </w:p>
    <w:bookmarkEnd w:id="1"/>
    <w:p w:rsidR="006E4AC6" w:rsidRDefault="00061D0C">
      <w:pPr>
        <w:spacing w:line="40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比选申请人全称：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    </w:t>
      </w:r>
    </w:p>
    <w:p w:rsidR="006E4AC6" w:rsidRDefault="00061D0C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     </w:t>
      </w:r>
    </w:p>
    <w:p w:rsidR="006E4AC6" w:rsidRDefault="00061D0C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sectPr w:rsidR="006E4AC6">
      <w:pgSz w:w="11906" w:h="16838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0C" w:rsidRDefault="00061D0C" w:rsidP="008B2AE1">
      <w:r>
        <w:separator/>
      </w:r>
    </w:p>
  </w:endnote>
  <w:endnote w:type="continuationSeparator" w:id="0">
    <w:p w:rsidR="00061D0C" w:rsidRDefault="00061D0C" w:rsidP="008B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0C" w:rsidRDefault="00061D0C" w:rsidP="008B2AE1">
      <w:r>
        <w:separator/>
      </w:r>
    </w:p>
  </w:footnote>
  <w:footnote w:type="continuationSeparator" w:id="0">
    <w:p w:rsidR="00061D0C" w:rsidRDefault="00061D0C" w:rsidP="008B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3425"/>
    <w:multiLevelType w:val="multilevel"/>
    <w:tmpl w:val="2C6E3425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F3C7B1E"/>
    <w:multiLevelType w:val="multilevel"/>
    <w:tmpl w:val="7F3C7B1E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01F85"/>
    <w:rsid w:val="0001151D"/>
    <w:rsid w:val="00015665"/>
    <w:rsid w:val="00020155"/>
    <w:rsid w:val="00032BB4"/>
    <w:rsid w:val="00040A60"/>
    <w:rsid w:val="00041757"/>
    <w:rsid w:val="000426E0"/>
    <w:rsid w:val="00045EE0"/>
    <w:rsid w:val="00057081"/>
    <w:rsid w:val="00061D0C"/>
    <w:rsid w:val="00062315"/>
    <w:rsid w:val="00072E36"/>
    <w:rsid w:val="00073C09"/>
    <w:rsid w:val="00075CF9"/>
    <w:rsid w:val="00081091"/>
    <w:rsid w:val="000819CF"/>
    <w:rsid w:val="00085018"/>
    <w:rsid w:val="00086055"/>
    <w:rsid w:val="000905E3"/>
    <w:rsid w:val="00092FB0"/>
    <w:rsid w:val="00094DE7"/>
    <w:rsid w:val="000A217F"/>
    <w:rsid w:val="000B46C8"/>
    <w:rsid w:val="000B6C68"/>
    <w:rsid w:val="000C4C95"/>
    <w:rsid w:val="000D0924"/>
    <w:rsid w:val="000E2D83"/>
    <w:rsid w:val="000F0506"/>
    <w:rsid w:val="000F4366"/>
    <w:rsid w:val="000F4CB6"/>
    <w:rsid w:val="000F7E6A"/>
    <w:rsid w:val="00103637"/>
    <w:rsid w:val="00103F82"/>
    <w:rsid w:val="00115E20"/>
    <w:rsid w:val="00120B8D"/>
    <w:rsid w:val="00121BBB"/>
    <w:rsid w:val="00124AB2"/>
    <w:rsid w:val="00125700"/>
    <w:rsid w:val="00133909"/>
    <w:rsid w:val="00134504"/>
    <w:rsid w:val="001371A2"/>
    <w:rsid w:val="0014730B"/>
    <w:rsid w:val="00157F6D"/>
    <w:rsid w:val="00166FC4"/>
    <w:rsid w:val="001778F6"/>
    <w:rsid w:val="001803C0"/>
    <w:rsid w:val="00182EDD"/>
    <w:rsid w:val="00182EE1"/>
    <w:rsid w:val="00184A92"/>
    <w:rsid w:val="00191ADA"/>
    <w:rsid w:val="001934D3"/>
    <w:rsid w:val="00193A4F"/>
    <w:rsid w:val="00194CC3"/>
    <w:rsid w:val="00196C52"/>
    <w:rsid w:val="001A021D"/>
    <w:rsid w:val="001A79F2"/>
    <w:rsid w:val="001B56BE"/>
    <w:rsid w:val="001B5A3F"/>
    <w:rsid w:val="001D7469"/>
    <w:rsid w:val="001E053F"/>
    <w:rsid w:val="001E5517"/>
    <w:rsid w:val="001E65D5"/>
    <w:rsid w:val="001F5C77"/>
    <w:rsid w:val="00213314"/>
    <w:rsid w:val="00216F5A"/>
    <w:rsid w:val="00222586"/>
    <w:rsid w:val="00222EFA"/>
    <w:rsid w:val="00224476"/>
    <w:rsid w:val="00225915"/>
    <w:rsid w:val="00230604"/>
    <w:rsid w:val="00236611"/>
    <w:rsid w:val="00237B7A"/>
    <w:rsid w:val="002476D4"/>
    <w:rsid w:val="00265DF3"/>
    <w:rsid w:val="002674AC"/>
    <w:rsid w:val="00275B3F"/>
    <w:rsid w:val="00276E49"/>
    <w:rsid w:val="002834DD"/>
    <w:rsid w:val="00286B1C"/>
    <w:rsid w:val="00290BAF"/>
    <w:rsid w:val="00295B18"/>
    <w:rsid w:val="002A2FE1"/>
    <w:rsid w:val="002A5E51"/>
    <w:rsid w:val="002B6CD9"/>
    <w:rsid w:val="002C5D80"/>
    <w:rsid w:val="002D40C8"/>
    <w:rsid w:val="002D6203"/>
    <w:rsid w:val="002E1FD9"/>
    <w:rsid w:val="002E7444"/>
    <w:rsid w:val="002F0571"/>
    <w:rsid w:val="002F3C20"/>
    <w:rsid w:val="002F4173"/>
    <w:rsid w:val="002F49A3"/>
    <w:rsid w:val="002F681F"/>
    <w:rsid w:val="0032359D"/>
    <w:rsid w:val="003272F4"/>
    <w:rsid w:val="0033020C"/>
    <w:rsid w:val="00335E4B"/>
    <w:rsid w:val="003415F2"/>
    <w:rsid w:val="00345366"/>
    <w:rsid w:val="00346790"/>
    <w:rsid w:val="003511DE"/>
    <w:rsid w:val="00360AEB"/>
    <w:rsid w:val="003616C9"/>
    <w:rsid w:val="00362567"/>
    <w:rsid w:val="0037543A"/>
    <w:rsid w:val="00375804"/>
    <w:rsid w:val="00381007"/>
    <w:rsid w:val="00396F10"/>
    <w:rsid w:val="003B0000"/>
    <w:rsid w:val="003B4C22"/>
    <w:rsid w:val="003C4255"/>
    <w:rsid w:val="003C79F2"/>
    <w:rsid w:val="003D4EAE"/>
    <w:rsid w:val="003D503A"/>
    <w:rsid w:val="003E365D"/>
    <w:rsid w:val="003E53E8"/>
    <w:rsid w:val="003E5464"/>
    <w:rsid w:val="003F1AED"/>
    <w:rsid w:val="003F2EDD"/>
    <w:rsid w:val="003F5EBD"/>
    <w:rsid w:val="00400B2E"/>
    <w:rsid w:val="00401192"/>
    <w:rsid w:val="00404490"/>
    <w:rsid w:val="004145AE"/>
    <w:rsid w:val="00421F8D"/>
    <w:rsid w:val="00425216"/>
    <w:rsid w:val="00426230"/>
    <w:rsid w:val="00426D50"/>
    <w:rsid w:val="004320A1"/>
    <w:rsid w:val="00450085"/>
    <w:rsid w:val="00451603"/>
    <w:rsid w:val="0045201E"/>
    <w:rsid w:val="00453D6F"/>
    <w:rsid w:val="00455DDF"/>
    <w:rsid w:val="00462C33"/>
    <w:rsid w:val="00470156"/>
    <w:rsid w:val="00473D3B"/>
    <w:rsid w:val="004867E1"/>
    <w:rsid w:val="00487F13"/>
    <w:rsid w:val="00487F8D"/>
    <w:rsid w:val="00491285"/>
    <w:rsid w:val="00491434"/>
    <w:rsid w:val="00492F09"/>
    <w:rsid w:val="004934AF"/>
    <w:rsid w:val="0049739A"/>
    <w:rsid w:val="00497F74"/>
    <w:rsid w:val="004A0181"/>
    <w:rsid w:val="004A2FB7"/>
    <w:rsid w:val="004B6700"/>
    <w:rsid w:val="004E07BD"/>
    <w:rsid w:val="004E0920"/>
    <w:rsid w:val="004E21F4"/>
    <w:rsid w:val="004F12EB"/>
    <w:rsid w:val="004F12FC"/>
    <w:rsid w:val="004F76F9"/>
    <w:rsid w:val="0050035B"/>
    <w:rsid w:val="00510A64"/>
    <w:rsid w:val="00512765"/>
    <w:rsid w:val="005158D9"/>
    <w:rsid w:val="00515E9F"/>
    <w:rsid w:val="005160E1"/>
    <w:rsid w:val="00516D41"/>
    <w:rsid w:val="005262C3"/>
    <w:rsid w:val="0053235B"/>
    <w:rsid w:val="005359F5"/>
    <w:rsid w:val="0053680E"/>
    <w:rsid w:val="00542717"/>
    <w:rsid w:val="00552DAA"/>
    <w:rsid w:val="00554AC0"/>
    <w:rsid w:val="00560306"/>
    <w:rsid w:val="0057110F"/>
    <w:rsid w:val="00583DAB"/>
    <w:rsid w:val="00584EB8"/>
    <w:rsid w:val="005851A2"/>
    <w:rsid w:val="00594D82"/>
    <w:rsid w:val="005952F1"/>
    <w:rsid w:val="005B7A7A"/>
    <w:rsid w:val="005C028A"/>
    <w:rsid w:val="005C15BA"/>
    <w:rsid w:val="005C25F6"/>
    <w:rsid w:val="005C345F"/>
    <w:rsid w:val="005C4664"/>
    <w:rsid w:val="005D1C3D"/>
    <w:rsid w:val="005D3988"/>
    <w:rsid w:val="005D73E6"/>
    <w:rsid w:val="005E080A"/>
    <w:rsid w:val="005E12AE"/>
    <w:rsid w:val="005E2933"/>
    <w:rsid w:val="005E4A16"/>
    <w:rsid w:val="005F3491"/>
    <w:rsid w:val="005F3D23"/>
    <w:rsid w:val="00610E2F"/>
    <w:rsid w:val="00611438"/>
    <w:rsid w:val="00612327"/>
    <w:rsid w:val="0062255E"/>
    <w:rsid w:val="00623D75"/>
    <w:rsid w:val="00626B1B"/>
    <w:rsid w:val="00635269"/>
    <w:rsid w:val="006617E9"/>
    <w:rsid w:val="00664C6E"/>
    <w:rsid w:val="00672ADB"/>
    <w:rsid w:val="00677988"/>
    <w:rsid w:val="00680566"/>
    <w:rsid w:val="00682B8F"/>
    <w:rsid w:val="00691BF8"/>
    <w:rsid w:val="00693AC4"/>
    <w:rsid w:val="006A0F62"/>
    <w:rsid w:val="006A26AA"/>
    <w:rsid w:val="006B1BE3"/>
    <w:rsid w:val="006B1DF9"/>
    <w:rsid w:val="006C0603"/>
    <w:rsid w:val="006C28C8"/>
    <w:rsid w:val="006C66B1"/>
    <w:rsid w:val="006D1185"/>
    <w:rsid w:val="006E2DF0"/>
    <w:rsid w:val="006E4AC6"/>
    <w:rsid w:val="006F1AE2"/>
    <w:rsid w:val="006F44CC"/>
    <w:rsid w:val="006F54AF"/>
    <w:rsid w:val="006F5FEE"/>
    <w:rsid w:val="00700499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640A4"/>
    <w:rsid w:val="00770054"/>
    <w:rsid w:val="007769FE"/>
    <w:rsid w:val="00777C5A"/>
    <w:rsid w:val="00782C74"/>
    <w:rsid w:val="00783752"/>
    <w:rsid w:val="00786D89"/>
    <w:rsid w:val="007913A1"/>
    <w:rsid w:val="007A2605"/>
    <w:rsid w:val="007A40A0"/>
    <w:rsid w:val="007A437E"/>
    <w:rsid w:val="007B4C5A"/>
    <w:rsid w:val="007C2BE3"/>
    <w:rsid w:val="007D3ACC"/>
    <w:rsid w:val="007D76E6"/>
    <w:rsid w:val="007E1CB6"/>
    <w:rsid w:val="007E6B35"/>
    <w:rsid w:val="007E6CF2"/>
    <w:rsid w:val="007E7004"/>
    <w:rsid w:val="007F0F6C"/>
    <w:rsid w:val="008044B8"/>
    <w:rsid w:val="0080776D"/>
    <w:rsid w:val="008118E3"/>
    <w:rsid w:val="00814347"/>
    <w:rsid w:val="00822C09"/>
    <w:rsid w:val="00823839"/>
    <w:rsid w:val="00826E6A"/>
    <w:rsid w:val="00827765"/>
    <w:rsid w:val="00835EA4"/>
    <w:rsid w:val="00836162"/>
    <w:rsid w:val="0085083E"/>
    <w:rsid w:val="008508B3"/>
    <w:rsid w:val="00852423"/>
    <w:rsid w:val="00854606"/>
    <w:rsid w:val="008645E1"/>
    <w:rsid w:val="008652CF"/>
    <w:rsid w:val="008657D5"/>
    <w:rsid w:val="00872FA6"/>
    <w:rsid w:val="008847D2"/>
    <w:rsid w:val="00891DF3"/>
    <w:rsid w:val="00893501"/>
    <w:rsid w:val="008955E8"/>
    <w:rsid w:val="008A105F"/>
    <w:rsid w:val="008A45D6"/>
    <w:rsid w:val="008B2AE1"/>
    <w:rsid w:val="008B5B61"/>
    <w:rsid w:val="008D3790"/>
    <w:rsid w:val="008D407B"/>
    <w:rsid w:val="008D4701"/>
    <w:rsid w:val="008E1CD8"/>
    <w:rsid w:val="0090411F"/>
    <w:rsid w:val="00904707"/>
    <w:rsid w:val="00916505"/>
    <w:rsid w:val="009312A6"/>
    <w:rsid w:val="00944225"/>
    <w:rsid w:val="00953A7B"/>
    <w:rsid w:val="00955A9B"/>
    <w:rsid w:val="00966997"/>
    <w:rsid w:val="00966CE7"/>
    <w:rsid w:val="00966EF0"/>
    <w:rsid w:val="00967275"/>
    <w:rsid w:val="00970637"/>
    <w:rsid w:val="0097077A"/>
    <w:rsid w:val="009707B0"/>
    <w:rsid w:val="00970A26"/>
    <w:rsid w:val="00970DE5"/>
    <w:rsid w:val="00973F45"/>
    <w:rsid w:val="00974D0D"/>
    <w:rsid w:val="00985F5C"/>
    <w:rsid w:val="00992067"/>
    <w:rsid w:val="00994FA6"/>
    <w:rsid w:val="009961AA"/>
    <w:rsid w:val="009A3851"/>
    <w:rsid w:val="009B17AB"/>
    <w:rsid w:val="009B6AED"/>
    <w:rsid w:val="009C18BD"/>
    <w:rsid w:val="009D596A"/>
    <w:rsid w:val="009E17AA"/>
    <w:rsid w:val="00A07FE8"/>
    <w:rsid w:val="00A10BA3"/>
    <w:rsid w:val="00A11482"/>
    <w:rsid w:val="00A11B62"/>
    <w:rsid w:val="00A211EC"/>
    <w:rsid w:val="00A3160E"/>
    <w:rsid w:val="00A37639"/>
    <w:rsid w:val="00A43466"/>
    <w:rsid w:val="00A46C50"/>
    <w:rsid w:val="00A5142F"/>
    <w:rsid w:val="00A52D05"/>
    <w:rsid w:val="00A537C4"/>
    <w:rsid w:val="00A53F46"/>
    <w:rsid w:val="00A54083"/>
    <w:rsid w:val="00A54F54"/>
    <w:rsid w:val="00A604C1"/>
    <w:rsid w:val="00A62F44"/>
    <w:rsid w:val="00A668A6"/>
    <w:rsid w:val="00A75E48"/>
    <w:rsid w:val="00A766DF"/>
    <w:rsid w:val="00A81498"/>
    <w:rsid w:val="00A8373B"/>
    <w:rsid w:val="00A84CF4"/>
    <w:rsid w:val="00A84DDD"/>
    <w:rsid w:val="00A85210"/>
    <w:rsid w:val="00AA482A"/>
    <w:rsid w:val="00AA4DB4"/>
    <w:rsid w:val="00AA7097"/>
    <w:rsid w:val="00AB0695"/>
    <w:rsid w:val="00AB3B40"/>
    <w:rsid w:val="00AB447B"/>
    <w:rsid w:val="00AB5772"/>
    <w:rsid w:val="00AC05E1"/>
    <w:rsid w:val="00AC1586"/>
    <w:rsid w:val="00AC40DC"/>
    <w:rsid w:val="00AC6796"/>
    <w:rsid w:val="00AD656F"/>
    <w:rsid w:val="00AD6CB7"/>
    <w:rsid w:val="00AE6A35"/>
    <w:rsid w:val="00AF25D2"/>
    <w:rsid w:val="00AF3424"/>
    <w:rsid w:val="00AF537D"/>
    <w:rsid w:val="00AF5A4F"/>
    <w:rsid w:val="00AF5F98"/>
    <w:rsid w:val="00B0085F"/>
    <w:rsid w:val="00B0314D"/>
    <w:rsid w:val="00B062D8"/>
    <w:rsid w:val="00B10044"/>
    <w:rsid w:val="00B106DD"/>
    <w:rsid w:val="00B1097A"/>
    <w:rsid w:val="00B14583"/>
    <w:rsid w:val="00B14E7F"/>
    <w:rsid w:val="00B1623B"/>
    <w:rsid w:val="00B177EB"/>
    <w:rsid w:val="00B23A72"/>
    <w:rsid w:val="00B265EC"/>
    <w:rsid w:val="00B33213"/>
    <w:rsid w:val="00B357DD"/>
    <w:rsid w:val="00B50169"/>
    <w:rsid w:val="00B67696"/>
    <w:rsid w:val="00B67DDC"/>
    <w:rsid w:val="00B702FE"/>
    <w:rsid w:val="00B72F76"/>
    <w:rsid w:val="00B75279"/>
    <w:rsid w:val="00B768B5"/>
    <w:rsid w:val="00B76993"/>
    <w:rsid w:val="00B777FD"/>
    <w:rsid w:val="00B86381"/>
    <w:rsid w:val="00B927F6"/>
    <w:rsid w:val="00B96BF0"/>
    <w:rsid w:val="00B9763A"/>
    <w:rsid w:val="00BA1027"/>
    <w:rsid w:val="00BA32F2"/>
    <w:rsid w:val="00BC12C0"/>
    <w:rsid w:val="00BC5106"/>
    <w:rsid w:val="00BD003C"/>
    <w:rsid w:val="00BD0C42"/>
    <w:rsid w:val="00BE7596"/>
    <w:rsid w:val="00BF1572"/>
    <w:rsid w:val="00BF2535"/>
    <w:rsid w:val="00BF2A47"/>
    <w:rsid w:val="00BF3224"/>
    <w:rsid w:val="00BF480D"/>
    <w:rsid w:val="00BF7F98"/>
    <w:rsid w:val="00C01713"/>
    <w:rsid w:val="00C05225"/>
    <w:rsid w:val="00C22926"/>
    <w:rsid w:val="00C45671"/>
    <w:rsid w:val="00C47ECE"/>
    <w:rsid w:val="00C513AD"/>
    <w:rsid w:val="00C523CF"/>
    <w:rsid w:val="00C55946"/>
    <w:rsid w:val="00C564D7"/>
    <w:rsid w:val="00C57142"/>
    <w:rsid w:val="00C578B5"/>
    <w:rsid w:val="00C6586A"/>
    <w:rsid w:val="00C65933"/>
    <w:rsid w:val="00C737ED"/>
    <w:rsid w:val="00C74382"/>
    <w:rsid w:val="00C80D9B"/>
    <w:rsid w:val="00C859E4"/>
    <w:rsid w:val="00C9782B"/>
    <w:rsid w:val="00CA1631"/>
    <w:rsid w:val="00CA6494"/>
    <w:rsid w:val="00CB09CC"/>
    <w:rsid w:val="00CC6182"/>
    <w:rsid w:val="00CC7634"/>
    <w:rsid w:val="00CD69FE"/>
    <w:rsid w:val="00CE0598"/>
    <w:rsid w:val="00CE5A40"/>
    <w:rsid w:val="00CF0EBA"/>
    <w:rsid w:val="00D11E52"/>
    <w:rsid w:val="00D1379A"/>
    <w:rsid w:val="00D14361"/>
    <w:rsid w:val="00D16B4E"/>
    <w:rsid w:val="00D27A96"/>
    <w:rsid w:val="00D411CD"/>
    <w:rsid w:val="00D54F22"/>
    <w:rsid w:val="00D67505"/>
    <w:rsid w:val="00D67EFC"/>
    <w:rsid w:val="00D8159C"/>
    <w:rsid w:val="00D82105"/>
    <w:rsid w:val="00D854B4"/>
    <w:rsid w:val="00D9202B"/>
    <w:rsid w:val="00DA07A8"/>
    <w:rsid w:val="00DA0E5D"/>
    <w:rsid w:val="00DA1743"/>
    <w:rsid w:val="00DA1E47"/>
    <w:rsid w:val="00DA21D3"/>
    <w:rsid w:val="00DB29AF"/>
    <w:rsid w:val="00DB4083"/>
    <w:rsid w:val="00DB47CE"/>
    <w:rsid w:val="00DC03ED"/>
    <w:rsid w:val="00DC0650"/>
    <w:rsid w:val="00DC1EF3"/>
    <w:rsid w:val="00DC6AE0"/>
    <w:rsid w:val="00DD0C46"/>
    <w:rsid w:val="00DD1C94"/>
    <w:rsid w:val="00DD3623"/>
    <w:rsid w:val="00DE32EB"/>
    <w:rsid w:val="00DE6540"/>
    <w:rsid w:val="00DE6B42"/>
    <w:rsid w:val="00DF2307"/>
    <w:rsid w:val="00DF2FFC"/>
    <w:rsid w:val="00E05842"/>
    <w:rsid w:val="00E121B2"/>
    <w:rsid w:val="00E20F48"/>
    <w:rsid w:val="00E37874"/>
    <w:rsid w:val="00E4756D"/>
    <w:rsid w:val="00E5021E"/>
    <w:rsid w:val="00E52F3A"/>
    <w:rsid w:val="00E54A51"/>
    <w:rsid w:val="00E84FDC"/>
    <w:rsid w:val="00E92686"/>
    <w:rsid w:val="00E93976"/>
    <w:rsid w:val="00EA00BB"/>
    <w:rsid w:val="00EA6C1A"/>
    <w:rsid w:val="00EB258B"/>
    <w:rsid w:val="00EB37D4"/>
    <w:rsid w:val="00EB3D88"/>
    <w:rsid w:val="00EB7D9B"/>
    <w:rsid w:val="00EC29A9"/>
    <w:rsid w:val="00EC52BF"/>
    <w:rsid w:val="00EC5391"/>
    <w:rsid w:val="00ED02F6"/>
    <w:rsid w:val="00ED089C"/>
    <w:rsid w:val="00ED185F"/>
    <w:rsid w:val="00ED73F2"/>
    <w:rsid w:val="00EF3434"/>
    <w:rsid w:val="00EF7334"/>
    <w:rsid w:val="00F031A7"/>
    <w:rsid w:val="00F22E6C"/>
    <w:rsid w:val="00F315D8"/>
    <w:rsid w:val="00F3202C"/>
    <w:rsid w:val="00F403AB"/>
    <w:rsid w:val="00F46519"/>
    <w:rsid w:val="00F57B09"/>
    <w:rsid w:val="00F6307F"/>
    <w:rsid w:val="00F65187"/>
    <w:rsid w:val="00F732F5"/>
    <w:rsid w:val="00F76D05"/>
    <w:rsid w:val="00F80E6E"/>
    <w:rsid w:val="00F818A9"/>
    <w:rsid w:val="00F8698F"/>
    <w:rsid w:val="00F86BDA"/>
    <w:rsid w:val="00F909AE"/>
    <w:rsid w:val="00F91ECE"/>
    <w:rsid w:val="00F92F52"/>
    <w:rsid w:val="00F93DD8"/>
    <w:rsid w:val="00F94EEE"/>
    <w:rsid w:val="00F967BB"/>
    <w:rsid w:val="00FA0D01"/>
    <w:rsid w:val="00FA2D4A"/>
    <w:rsid w:val="00FD5F54"/>
    <w:rsid w:val="00FE04C1"/>
    <w:rsid w:val="00FE2FDF"/>
    <w:rsid w:val="00FE5492"/>
    <w:rsid w:val="00FE6344"/>
    <w:rsid w:val="00FF4585"/>
    <w:rsid w:val="00FF6583"/>
    <w:rsid w:val="4A5D0CE1"/>
    <w:rsid w:val="79C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781F7"/>
  <w15:docId w15:val="{1FB505A1-928C-4350-9F09-9C6B8677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i/>
      <w:iCs/>
      <w:color w:val="000000"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  <w:style w:type="paragraph" w:customStyle="1" w:styleId="xl79">
    <w:name w:val="xl7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等线" w:eastAsia="等线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BD84D8-3AE1-47CA-80BE-117E7F80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122</cp:revision>
  <cp:lastPrinted>2021-02-22T02:17:00Z</cp:lastPrinted>
  <dcterms:created xsi:type="dcterms:W3CDTF">2021-01-31T01:09:00Z</dcterms:created>
  <dcterms:modified xsi:type="dcterms:W3CDTF">2021-02-23T05:44:00Z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