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FDB6C" w14:textId="77777777" w:rsidR="002F5614" w:rsidRDefault="002F5614">
      <w:pPr>
        <w:rPr>
          <w:b/>
          <w:sz w:val="28"/>
          <w:szCs w:val="28"/>
        </w:rPr>
      </w:pPr>
      <w:r w:rsidRPr="002F5614">
        <w:rPr>
          <w:rFonts w:hint="eastAsia"/>
          <w:b/>
          <w:sz w:val="28"/>
          <w:szCs w:val="28"/>
        </w:rPr>
        <w:t>附件</w:t>
      </w:r>
      <w:r w:rsidRPr="002F5614">
        <w:rPr>
          <w:rFonts w:hint="eastAsia"/>
          <w:b/>
          <w:sz w:val="28"/>
          <w:szCs w:val="28"/>
        </w:rPr>
        <w:t>3</w:t>
      </w:r>
    </w:p>
    <w:p w14:paraId="2683F246" w14:textId="44651267" w:rsidR="00B544F4" w:rsidRPr="002F5614" w:rsidRDefault="002F5614" w:rsidP="002F5614">
      <w:pPr>
        <w:jc w:val="center"/>
        <w:rPr>
          <w:b/>
          <w:sz w:val="28"/>
          <w:szCs w:val="28"/>
        </w:rPr>
      </w:pPr>
      <w:r w:rsidRPr="00F04F51">
        <w:rPr>
          <w:rFonts w:ascii="等线" w:eastAsia="等线" w:hAnsi="等线" w:cs="宋体" w:hint="eastAsia"/>
          <w:b/>
          <w:color w:val="000000"/>
          <w:kern w:val="0"/>
          <w:sz w:val="28"/>
          <w:szCs w:val="28"/>
        </w:rPr>
        <w:t>成都大学基础医学院2020年度口腔教学实验室：模型制作室及铸造喷砂抛光</w:t>
      </w:r>
      <w:proofErr w:type="gramStart"/>
      <w:r w:rsidRPr="00F04F51">
        <w:rPr>
          <w:rFonts w:ascii="等线" w:eastAsia="等线" w:hAnsi="等线" w:cs="宋体" w:hint="eastAsia"/>
          <w:b/>
          <w:color w:val="000000"/>
          <w:kern w:val="0"/>
          <w:sz w:val="28"/>
          <w:szCs w:val="28"/>
        </w:rPr>
        <w:t>室改造</w:t>
      </w:r>
      <w:proofErr w:type="gramEnd"/>
      <w:r w:rsidRPr="00F04F51">
        <w:rPr>
          <w:rFonts w:ascii="等线" w:eastAsia="等线" w:hAnsi="等线" w:cs="宋体" w:hint="eastAsia"/>
          <w:b/>
          <w:color w:val="000000"/>
          <w:kern w:val="0"/>
          <w:sz w:val="28"/>
          <w:szCs w:val="28"/>
        </w:rPr>
        <w:t>项目报价表</w:t>
      </w:r>
    </w:p>
    <w:p w14:paraId="3F05046F" w14:textId="3E87EB38" w:rsidR="002F5614" w:rsidRDefault="002F5614"/>
    <w:tbl>
      <w:tblPr>
        <w:tblW w:w="5000" w:type="pct"/>
        <w:tblLook w:val="04A0" w:firstRow="1" w:lastRow="0" w:firstColumn="1" w:lastColumn="0" w:noHBand="0" w:noVBand="1"/>
      </w:tblPr>
      <w:tblGrid>
        <w:gridCol w:w="817"/>
        <w:gridCol w:w="1691"/>
        <w:gridCol w:w="1416"/>
        <w:gridCol w:w="1556"/>
        <w:gridCol w:w="736"/>
        <w:gridCol w:w="820"/>
        <w:gridCol w:w="816"/>
        <w:gridCol w:w="670"/>
      </w:tblGrid>
      <w:tr w:rsidR="002F5614" w:rsidRPr="00F04F51" w14:paraId="39606CF1" w14:textId="77777777" w:rsidTr="00787507">
        <w:trPr>
          <w:trHeight w:val="5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BA081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种类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94DF4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0625B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A194B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94317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F91F5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F6494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小计（元）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27649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F5614" w:rsidRPr="00F04F51" w14:paraId="4A0387B9" w14:textId="77777777" w:rsidTr="00787507">
        <w:trPr>
          <w:trHeight w:val="28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029A7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模型制作室拆除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AB148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地板拆除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FC0D1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地砖600*600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EB78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1064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3B634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1B5B2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4281B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7097CE10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9DFA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B2428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地漏开槽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1668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400*400*300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361A3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531F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2D335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7756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80B57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45B7AEE0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2444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10045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墙体拆除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4406B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实心墙开槽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80B2F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1DA66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44A1A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BB97D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7B56A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783D5760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9B85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7167C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垃圾清运费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64C5F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建渣垃圾</w:t>
            </w:r>
            <w:proofErr w:type="gramEnd"/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C8A44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1D8E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7BC08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56AE0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209C3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226C73F4" w14:textId="77777777" w:rsidTr="00787507">
        <w:trPr>
          <w:trHeight w:val="70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0066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23315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墙面复原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E60ED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地面、墙体复原工程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95C0F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D7DF1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5863B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B4CB1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9F22C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51B18995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15C2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47D35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瓷砖复原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429E7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600*600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85FFA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6EA96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2647F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6141C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E43F2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097B3115" w14:textId="77777777" w:rsidTr="00787507">
        <w:trPr>
          <w:trHeight w:val="28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7FDE9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模型制作室墙体新建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92E3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3CDA1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7.5m*3.3m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4780B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E470A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82D04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3B8E3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8AC6A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65548638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AC8C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6605C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B79AC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7.5m*3.3m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78390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F217A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40A08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19E0A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8A3E5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22B6B6DA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0043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CF617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水泥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98B9F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7.5m*3.3m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E4699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54E4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08B97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7F4BF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53BE0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5E538923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7EB1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640AB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粉刷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B96F8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7.5m*3.3m*2面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B806F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B0216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BBEB6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03937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FB871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148C0DBC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E57F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148D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运输费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E2FC7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运输费+搬运费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BB4DF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7EBE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90D8D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9B27C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13E34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3FF11E00" w14:textId="77777777" w:rsidTr="00787507">
        <w:trPr>
          <w:trHeight w:val="28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7ABA7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模型制作室水泥台新建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11503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FEAC8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5*0.45*0.75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EDA92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3B355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3A8BC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CFA82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30845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7BFB8E48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C529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8398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545EC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7.5m*3.3m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83132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4296D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60167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0BF36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43895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1DFA5787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5E68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8BE87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水泥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3FE6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7.5m*3.3m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A21F6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5B82E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78013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917B1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EC363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72145726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901D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799C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运输费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31DAE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运输费+搬运费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6650B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F1FC1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1F0E6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393D5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AF19F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77F99CDD" w14:textId="77777777" w:rsidTr="00787507">
        <w:trPr>
          <w:trHeight w:val="28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031E3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模型制作室操作台新建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6864A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AA0E6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5*1.2*0.85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4D21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ABFF6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2F318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4B86E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45690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3623F495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C039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220F3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6E6BD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7.5m*3.3m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EC00B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A489B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01749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A0F1B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25281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0FDCB66C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CA2E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AF637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水泥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47BF7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7.5m*3.3m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4805C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D03CB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74954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4F966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0AEBF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4AF8B8E0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0954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5A8EA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运输费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E0B32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运输费+搬运费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07679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DDCCC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C339B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4B5AC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A64C5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1938FD2B" w14:textId="77777777" w:rsidTr="00787507">
        <w:trPr>
          <w:trHeight w:val="43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4503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9638D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配电柜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DB6F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总功率大于等于24KW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B088B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38074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3D8AD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C4C54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8E012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354F195F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10F2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7E1D6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线缆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CB59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国标2.5平方线缆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8F1DF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B801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6B67B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38EC3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88EE8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49D67E47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349B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7ED65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PVC管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1E00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2.0管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AA576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A9A4C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E4E53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F6B3E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1FFFE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3EAF0D72" w14:textId="77777777" w:rsidTr="00787507">
        <w:trPr>
          <w:trHeight w:val="49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3CD0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4DB4B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辅材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D9D06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弯头，胶，卡子等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D9B51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C2561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2C17E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5F503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53FD8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19F01E81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AF4B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8CB22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插座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586A2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标准三孔插座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ABFED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1E773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90676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9B4FC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0F266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3214F7AE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00A0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7B1B9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地漏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9D782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标准大小地漏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D4CC7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72AC3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044B7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9246F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764DA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6F351D03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AB0B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4C738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主水管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BA3B5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110mm下水管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33F6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A6313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78960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DE791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97F4A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258D9129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E1D7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2E8B9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辅水管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6BF1A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50mm下水管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DFD46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A1C14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414DB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10B45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A3DB2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16786508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8DEA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F1070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水龙头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68F00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下弯式水龙头</w:t>
            </w:r>
            <w:proofErr w:type="gramEnd"/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8C5A6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3232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9672E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82055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D47CD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5A2AA9B5" w14:textId="77777777" w:rsidTr="00787507">
        <w:trPr>
          <w:trHeight w:val="51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AA6A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E7B6C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辅材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1D30C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弯头，胶，卡子插座等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A5404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036E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E74F7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A180D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968EB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203EF8C7" w14:textId="77777777" w:rsidTr="00787507">
        <w:trPr>
          <w:trHeight w:val="28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6747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铸造打磨抛光拆除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FD3E0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地板拆除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02459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地砖600*600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F3A5B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E8E98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15FBE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2E60D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03506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5901EFE5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BCB7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8AD4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地漏开槽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8B264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400*400*300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09C32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D2ED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CA0BF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F8045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8E2CE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6E216C8E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1615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50111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墙体拆除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6B00F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实心墙开槽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D02D9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2F8AE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AE761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B489C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D5061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21009502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8331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BAF2A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垃圾清运费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B938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建渣垃圾</w:t>
            </w:r>
            <w:proofErr w:type="gramEnd"/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86D0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C1DE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F0F22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448A5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3ABC0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3FDDD78C" w14:textId="77777777" w:rsidTr="00787507">
        <w:trPr>
          <w:trHeight w:val="63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204E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11B1D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墙面复原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A0C04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地面、墙体复原工程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BBF2F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23DB9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6BF46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48479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AD79A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6F9285E6" w14:textId="77777777" w:rsidTr="00787507">
        <w:trPr>
          <w:trHeight w:val="28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2F1AD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铸造打磨抛光水泥台新建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E484C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砖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86C44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6*0.75*0.5*2个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52AF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6BF4A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5712B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35F0E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26D28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748B2573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B7D2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3E974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FCBC6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7.5m*3.3m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95374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371E3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50F45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7A2EF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26EA2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6456F192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9C80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88762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水泥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8CDF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7.5m*3.3m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F31CA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5BFA3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5C554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FFDC3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6D7F1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59DE976D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50A4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8A547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粉刷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97ED2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7.5m*3.3m*2面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F297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15C74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4A08F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086A9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ACCC6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11541E72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2616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5ECA3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运输费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41077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砖+沙+水泥+漆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88A9D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A534D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A4F2C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C062D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5E4B7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1FBB79A9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A659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A813D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配电柜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0A5B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总功率大于等于36KW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0F04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CAA4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1ECA4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01B2F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F981E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3C25F6B1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1C29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053F2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线缆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138EA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国标2.5平方线缆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14638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FAAB0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3DB55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22AF7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70C76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53012B27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A664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D05C0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PVC管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24BCD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2.0管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2C207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561E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692FE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1E8CD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CC1BB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2E0C078A" w14:textId="77777777" w:rsidTr="00787507">
        <w:trPr>
          <w:trHeight w:val="56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59B2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AFC65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辅材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19CEA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弯头，胶，卡子插座等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D77E6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DA9E9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C5D68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85219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25176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3DB7DF47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13A6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08AF7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插座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00065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标准三孔插座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F44A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78D4F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4BBAF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0F3F3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BA723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089C6E96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807B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D8C9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地漏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7524A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标准大小地漏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CAE5D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9D238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27D2A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8B7C2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E5EEC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14E506EE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24DD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3138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主水管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6D96D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110mm下水管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0319F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C7774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F7D0D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D2261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CC817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23D3C750" w14:textId="77777777" w:rsidTr="00787507">
        <w:trPr>
          <w:trHeight w:val="2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9381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29ACD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辅水管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96344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50mm下水管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21BC5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015FB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8079E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8EC2D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94189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13156B61" w14:textId="77777777" w:rsidTr="00787507">
        <w:trPr>
          <w:trHeight w:val="59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17CA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7698E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辅材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91B27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弯头，胶，卡子插座等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38FF4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671A2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24692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A0609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66D8D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75267979" w14:textId="77777777" w:rsidTr="00787507">
        <w:trPr>
          <w:trHeight w:val="280"/>
        </w:trPr>
        <w:tc>
          <w:tcPr>
            <w:tcW w:w="2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521B6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施工费（包干价）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B02CF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81CF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BCE65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9DDA0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7E9F0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5614" w:rsidRPr="00F04F51" w14:paraId="1E12475F" w14:textId="77777777" w:rsidTr="00787507">
        <w:trPr>
          <w:trHeight w:val="5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F0D44" w14:textId="77777777" w:rsidR="002F5614" w:rsidRPr="00F04F51" w:rsidRDefault="002F5614" w:rsidP="008A4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合计（包干价）：               </w:t>
            </w:r>
          </w:p>
        </w:tc>
        <w:tc>
          <w:tcPr>
            <w:tcW w:w="45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CE2B6" w14:textId="77777777" w:rsidR="002F5614" w:rsidRPr="00F04F51" w:rsidRDefault="002F5614" w:rsidP="008A40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（大写）：                                        </w:t>
            </w:r>
            <w:r w:rsidRPr="00F04F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（小写）：</w:t>
            </w:r>
          </w:p>
        </w:tc>
      </w:tr>
    </w:tbl>
    <w:p w14:paraId="42B5E35E" w14:textId="56E0681C" w:rsidR="002F5614" w:rsidRPr="001376D3" w:rsidRDefault="002F5614">
      <w:bookmarkStart w:id="0" w:name="_GoBack"/>
      <w:bookmarkEnd w:id="0"/>
    </w:p>
    <w:p w14:paraId="7A06E7A4" w14:textId="64CDA8FA" w:rsidR="002F5614" w:rsidRDefault="002F5614" w:rsidP="003364F7">
      <w:pPr>
        <w:ind w:firstLineChars="202" w:firstLine="424"/>
      </w:pPr>
      <w:r>
        <w:rPr>
          <w:rFonts w:hint="eastAsia"/>
        </w:rPr>
        <w:t>本</w:t>
      </w:r>
      <w:r w:rsidR="003364F7">
        <w:rPr>
          <w:rFonts w:hint="eastAsia"/>
        </w:rPr>
        <w:t>公司</w:t>
      </w:r>
      <w:proofErr w:type="gramStart"/>
      <w:r>
        <w:rPr>
          <w:rFonts w:hint="eastAsia"/>
        </w:rPr>
        <w:t>承诺</w:t>
      </w:r>
      <w:r w:rsidR="003364F7">
        <w:rPr>
          <w:rFonts w:hint="eastAsia"/>
        </w:rPr>
        <w:t>此</w:t>
      </w:r>
      <w:proofErr w:type="gramEnd"/>
      <w:r w:rsidR="003364F7">
        <w:rPr>
          <w:rFonts w:hint="eastAsia"/>
        </w:rPr>
        <w:t>项目的</w:t>
      </w:r>
      <w:r>
        <w:rPr>
          <w:rFonts w:hint="eastAsia"/>
        </w:rPr>
        <w:t>施工周期不超过</w:t>
      </w:r>
      <w:r>
        <w:rPr>
          <w:rFonts w:hint="eastAsia"/>
        </w:rPr>
        <w:t>7</w:t>
      </w:r>
      <w:r>
        <w:rPr>
          <w:rFonts w:hint="eastAsia"/>
        </w:rPr>
        <w:t>日</w:t>
      </w:r>
      <w:r w:rsidR="00263BF2">
        <w:rPr>
          <w:rFonts w:hint="eastAsia"/>
        </w:rPr>
        <w:t>，</w:t>
      </w:r>
      <w:bookmarkStart w:id="1" w:name="_Hlk56173600"/>
      <w:r w:rsidR="00263BF2">
        <w:rPr>
          <w:rFonts w:hint="eastAsia"/>
        </w:rPr>
        <w:t>项目</w:t>
      </w:r>
      <w:r w:rsidR="002A3F71">
        <w:rPr>
          <w:rFonts w:hint="eastAsia"/>
        </w:rPr>
        <w:t>能</w:t>
      </w:r>
      <w:r w:rsidR="00263BF2">
        <w:rPr>
          <w:rFonts w:hint="eastAsia"/>
        </w:rPr>
        <w:t>在</w:t>
      </w:r>
      <w:r w:rsidR="00263BF2">
        <w:rPr>
          <w:rFonts w:hint="eastAsia"/>
        </w:rPr>
        <w:t>11</w:t>
      </w:r>
      <w:r w:rsidR="00263BF2">
        <w:rPr>
          <w:rFonts w:hint="eastAsia"/>
        </w:rPr>
        <w:t>月</w:t>
      </w:r>
      <w:r w:rsidR="00263BF2">
        <w:rPr>
          <w:rFonts w:hint="eastAsia"/>
        </w:rPr>
        <w:t>30</w:t>
      </w:r>
      <w:r w:rsidR="00263BF2">
        <w:rPr>
          <w:rFonts w:hint="eastAsia"/>
        </w:rPr>
        <w:t>日前能完工并验收</w:t>
      </w:r>
      <w:bookmarkEnd w:id="1"/>
      <w:r>
        <w:rPr>
          <w:rFonts w:hint="eastAsia"/>
        </w:rPr>
        <w:t>，</w:t>
      </w:r>
      <w:r w:rsidR="003364F7">
        <w:rPr>
          <w:rFonts w:hint="eastAsia"/>
        </w:rPr>
        <w:t>所报价格已包含此次改造的所有费用。</w:t>
      </w:r>
    </w:p>
    <w:p w14:paraId="28CDFBF9" w14:textId="01485A0D" w:rsidR="00F3548E" w:rsidRDefault="00F3548E"/>
    <w:p w14:paraId="4FB348FD" w14:textId="77777777" w:rsidR="00F3548E" w:rsidRDefault="00F3548E"/>
    <w:p w14:paraId="534DE0E7" w14:textId="7CD858C2" w:rsidR="00F3548E" w:rsidRDefault="00F3548E" w:rsidP="00F3548E">
      <w:pPr>
        <w:jc w:val="right"/>
      </w:pPr>
      <w:r>
        <w:rPr>
          <w:rFonts w:hint="eastAsia"/>
        </w:rPr>
        <w:t>比选申请人全称</w:t>
      </w:r>
      <w:r w:rsidRPr="00F3548E">
        <w:rPr>
          <w:rFonts w:hint="eastAsia"/>
          <w:u w:val="single"/>
        </w:rPr>
        <w:t>：</w:t>
      </w:r>
      <w:r w:rsidRPr="00F3548E">
        <w:rPr>
          <w:rFonts w:hint="eastAsia"/>
          <w:u w:val="single"/>
        </w:rPr>
        <w:t xml:space="preserve">     </w:t>
      </w:r>
      <w:r w:rsidRPr="00F3548E">
        <w:rPr>
          <w:rFonts w:hint="eastAsia"/>
          <w:u w:val="single"/>
        </w:rPr>
        <w:t>（公章）</w:t>
      </w:r>
    </w:p>
    <w:p w14:paraId="6DB9F2F4" w14:textId="6612E373" w:rsidR="00F3548E" w:rsidRDefault="00F3548E" w:rsidP="00F3548E">
      <w:pPr>
        <w:jc w:val="right"/>
      </w:pPr>
      <w:r>
        <w:rPr>
          <w:rFonts w:hint="eastAsia"/>
        </w:rPr>
        <w:t>法定代表人或授权代理人</w:t>
      </w:r>
      <w:r w:rsidRPr="00F3548E">
        <w:rPr>
          <w:rFonts w:hint="eastAsia"/>
          <w:u w:val="single"/>
        </w:rPr>
        <w:t>：</w:t>
      </w:r>
      <w:r w:rsidRPr="00F3548E">
        <w:rPr>
          <w:rFonts w:hint="eastAsia"/>
          <w:u w:val="single"/>
        </w:rPr>
        <w:t xml:space="preserve">     </w:t>
      </w:r>
      <w:r w:rsidRPr="00F3548E">
        <w:rPr>
          <w:rFonts w:hint="eastAsia"/>
          <w:u w:val="single"/>
        </w:rPr>
        <w:t>（签名）</w:t>
      </w:r>
      <w:r w:rsidRPr="00F3548E">
        <w:rPr>
          <w:rFonts w:hint="eastAsia"/>
          <w:u w:val="single"/>
        </w:rPr>
        <w:t xml:space="preserve"> </w:t>
      </w:r>
    </w:p>
    <w:p w14:paraId="7FF58ABA" w14:textId="11AA7035" w:rsidR="002F5614" w:rsidRPr="00F04F51" w:rsidRDefault="00F3548E" w:rsidP="00F3548E">
      <w:pPr>
        <w:jc w:val="right"/>
      </w:pP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sectPr w:rsidR="002F5614" w:rsidRPr="00F04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CFEE1" w14:textId="77777777" w:rsidR="001E1A65" w:rsidRDefault="001E1A65" w:rsidP="00F04F51">
      <w:r>
        <w:separator/>
      </w:r>
    </w:p>
  </w:endnote>
  <w:endnote w:type="continuationSeparator" w:id="0">
    <w:p w14:paraId="400124BA" w14:textId="77777777" w:rsidR="001E1A65" w:rsidRDefault="001E1A65" w:rsidP="00F0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A5B49" w14:textId="77777777" w:rsidR="001E1A65" w:rsidRDefault="001E1A65" w:rsidP="00F04F51">
      <w:r>
        <w:separator/>
      </w:r>
    </w:p>
  </w:footnote>
  <w:footnote w:type="continuationSeparator" w:id="0">
    <w:p w14:paraId="335DC308" w14:textId="77777777" w:rsidR="001E1A65" w:rsidRDefault="001E1A65" w:rsidP="00F04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11B7C"/>
    <w:rsid w:val="001376D3"/>
    <w:rsid w:val="001E1A65"/>
    <w:rsid w:val="00263BF2"/>
    <w:rsid w:val="002A3F71"/>
    <w:rsid w:val="002F5614"/>
    <w:rsid w:val="003364F7"/>
    <w:rsid w:val="00787507"/>
    <w:rsid w:val="00A50D95"/>
    <w:rsid w:val="00B544F4"/>
    <w:rsid w:val="00F04F51"/>
    <w:rsid w:val="00F11B7C"/>
    <w:rsid w:val="00F3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C0922"/>
  <w15:chartTrackingRefBased/>
  <w15:docId w15:val="{C4D11AB8-93A4-41BF-A6EF-D7B409A5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4F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4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4F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6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2020-11-13T07:18:00Z</dcterms:created>
  <dcterms:modified xsi:type="dcterms:W3CDTF">2020-11-13T07:28:00Z</dcterms:modified>
</cp:coreProperties>
</file>